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A518" w14:textId="29A2F99B" w:rsidR="008D4A4A" w:rsidRDefault="0034788F">
      <w:pPr>
        <w:rPr>
          <w:sz w:val="28"/>
          <w:szCs w:val="28"/>
        </w:rPr>
      </w:pPr>
      <w:r>
        <w:rPr>
          <w:sz w:val="28"/>
          <w:szCs w:val="28"/>
        </w:rPr>
        <w:t xml:space="preserve">New Directions Counseling Center located in </w:t>
      </w:r>
      <w:proofErr w:type="gramStart"/>
      <w:r>
        <w:rPr>
          <w:sz w:val="28"/>
          <w:szCs w:val="28"/>
        </w:rPr>
        <w:t>Southaven,</w:t>
      </w:r>
      <w:proofErr w:type="gramEnd"/>
      <w:r>
        <w:rPr>
          <w:sz w:val="28"/>
          <w:szCs w:val="28"/>
        </w:rPr>
        <w:t xml:space="preserve"> Mississippi is </w:t>
      </w:r>
      <w:r w:rsidR="00400DD2">
        <w:rPr>
          <w:sz w:val="28"/>
          <w:szCs w:val="28"/>
        </w:rPr>
        <w:t xml:space="preserve">a small private practice with a dynamic team.  We are </w:t>
      </w:r>
      <w:r>
        <w:rPr>
          <w:sz w:val="28"/>
          <w:szCs w:val="28"/>
        </w:rPr>
        <w:t>seeking full and part time licensed therapists</w:t>
      </w:r>
      <w:r w:rsidR="00400DD2">
        <w:rPr>
          <w:sz w:val="28"/>
          <w:szCs w:val="28"/>
        </w:rPr>
        <w:t xml:space="preserve"> to join the practice.  </w:t>
      </w:r>
      <w:r>
        <w:rPr>
          <w:sz w:val="28"/>
          <w:szCs w:val="28"/>
        </w:rPr>
        <w:t xml:space="preserve"> </w:t>
      </w:r>
      <w:r w:rsidR="00400DD2">
        <w:rPr>
          <w:sz w:val="28"/>
          <w:szCs w:val="28"/>
        </w:rPr>
        <w:t xml:space="preserve">Candidates must be </w:t>
      </w:r>
      <w:r w:rsidR="00AC486E">
        <w:rPr>
          <w:sz w:val="28"/>
          <w:szCs w:val="28"/>
        </w:rPr>
        <w:t xml:space="preserve">fully </w:t>
      </w:r>
      <w:r w:rsidR="00400DD2">
        <w:rPr>
          <w:sz w:val="28"/>
          <w:szCs w:val="28"/>
        </w:rPr>
        <w:t xml:space="preserve">licensed as a </w:t>
      </w:r>
      <w:r>
        <w:rPr>
          <w:sz w:val="28"/>
          <w:szCs w:val="28"/>
        </w:rPr>
        <w:t>Licensed Professional Counselors or Licensed Clinical Social Worker.</w:t>
      </w:r>
    </w:p>
    <w:p w14:paraId="7EC54D86" w14:textId="0CCC52F3" w:rsidR="0034788F" w:rsidRDefault="0034788F">
      <w:pPr>
        <w:rPr>
          <w:sz w:val="28"/>
          <w:szCs w:val="28"/>
        </w:rPr>
      </w:pPr>
      <w:r>
        <w:rPr>
          <w:sz w:val="28"/>
          <w:szCs w:val="28"/>
        </w:rPr>
        <w:t xml:space="preserve">Please contact Elizabeth Storey via email or phone at </w:t>
      </w:r>
      <w:hyperlink r:id="rId4" w:history="1">
        <w:r w:rsidRPr="003A7A66">
          <w:rPr>
            <w:rStyle w:val="Hyperlink"/>
            <w:sz w:val="28"/>
            <w:szCs w:val="28"/>
          </w:rPr>
          <w:t>bethstoreylpc@gmail.com</w:t>
        </w:r>
      </w:hyperlink>
      <w:r>
        <w:rPr>
          <w:sz w:val="28"/>
          <w:szCs w:val="28"/>
        </w:rPr>
        <w:t xml:space="preserve"> or</w:t>
      </w:r>
    </w:p>
    <w:p w14:paraId="57F837C9" w14:textId="52EC03F2" w:rsidR="0034788F" w:rsidRPr="0034788F" w:rsidRDefault="0034788F">
      <w:pPr>
        <w:rPr>
          <w:sz w:val="28"/>
          <w:szCs w:val="28"/>
        </w:rPr>
      </w:pPr>
      <w:r>
        <w:rPr>
          <w:sz w:val="28"/>
          <w:szCs w:val="28"/>
        </w:rPr>
        <w:t>(662) 253-8324.</w:t>
      </w:r>
    </w:p>
    <w:sectPr w:rsidR="0034788F" w:rsidRPr="00347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8F"/>
    <w:rsid w:val="0034788F"/>
    <w:rsid w:val="00400DD2"/>
    <w:rsid w:val="00761E1E"/>
    <w:rsid w:val="008D4A4A"/>
    <w:rsid w:val="00AC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F07D7"/>
  <w15:chartTrackingRefBased/>
  <w15:docId w15:val="{C8F07FCF-A261-4348-89AA-3AD78814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thstoreyl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Storey</dc:creator>
  <cp:keywords/>
  <dc:description/>
  <cp:lastModifiedBy>Beth Storey</cp:lastModifiedBy>
  <cp:revision>2</cp:revision>
  <dcterms:created xsi:type="dcterms:W3CDTF">2023-05-02T18:51:00Z</dcterms:created>
  <dcterms:modified xsi:type="dcterms:W3CDTF">2023-05-02T18:51:00Z</dcterms:modified>
</cp:coreProperties>
</file>